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E2A" w:rsidRDefault="00D53E2A" w:rsidP="00D53E2A">
      <w:pPr>
        <w:pStyle w:val="HTML"/>
        <w:rPr>
          <w:color w:val="333333"/>
        </w:rPr>
      </w:pPr>
      <w:r>
        <w:rPr>
          <w:color w:val="333333"/>
        </w:rPr>
        <w:t>Согласовано</w:t>
      </w:r>
      <w:proofErr w:type="gramStart"/>
      <w:r>
        <w:rPr>
          <w:color w:val="333333"/>
        </w:rPr>
        <w:t xml:space="preserve">                                  У</w:t>
      </w:r>
      <w:proofErr w:type="gramEnd"/>
      <w:r>
        <w:rPr>
          <w:color w:val="333333"/>
        </w:rPr>
        <w:t>тверждаю</w:t>
      </w:r>
    </w:p>
    <w:p w:rsidR="00D53E2A" w:rsidRDefault="00D53E2A" w:rsidP="00D53E2A">
      <w:pPr>
        <w:pStyle w:val="HTML"/>
        <w:rPr>
          <w:color w:val="333333"/>
        </w:rPr>
      </w:pPr>
      <w:r>
        <w:rPr>
          <w:color w:val="333333"/>
        </w:rPr>
        <w:t xml:space="preserve">на заседании профсоюзного комитета           Заведующая  МБДОУ </w:t>
      </w:r>
      <w:proofErr w:type="spellStart"/>
      <w:r>
        <w:rPr>
          <w:color w:val="333333"/>
        </w:rPr>
        <w:t>Шланговского</w:t>
      </w:r>
      <w:proofErr w:type="spellEnd"/>
    </w:p>
    <w:p w:rsidR="00D53E2A" w:rsidRDefault="00D53E2A" w:rsidP="00D53E2A">
      <w:pPr>
        <w:pStyle w:val="HTML"/>
        <w:rPr>
          <w:color w:val="333333"/>
        </w:rPr>
      </w:pPr>
      <w:r>
        <w:rPr>
          <w:color w:val="333333"/>
        </w:rPr>
        <w:t xml:space="preserve">                                             детского сада                                                               </w:t>
      </w:r>
    </w:p>
    <w:p w:rsidR="00D53E2A" w:rsidRDefault="00D53E2A" w:rsidP="00D53E2A">
      <w:pPr>
        <w:pStyle w:val="HTML"/>
        <w:rPr>
          <w:color w:val="333333"/>
        </w:rPr>
      </w:pPr>
      <w:proofErr w:type="gramStart"/>
      <w:r>
        <w:rPr>
          <w:color w:val="333333"/>
        </w:rPr>
        <w:t>от</w:t>
      </w:r>
      <w:proofErr w:type="gramEnd"/>
      <w:r>
        <w:rPr>
          <w:color w:val="333333"/>
        </w:rPr>
        <w:t xml:space="preserve"> _____________ Протокол N ______           </w:t>
      </w:r>
      <w:proofErr w:type="spellStart"/>
      <w:r>
        <w:rPr>
          <w:color w:val="333333"/>
        </w:rPr>
        <w:t>__________А.Н.Аббазова</w:t>
      </w:r>
      <w:proofErr w:type="spellEnd"/>
    </w:p>
    <w:p w:rsidR="00D53E2A" w:rsidRDefault="00D53E2A" w:rsidP="00D53E2A">
      <w:pPr>
        <w:pStyle w:val="HTML"/>
        <w:rPr>
          <w:color w:val="333333"/>
        </w:rPr>
      </w:pPr>
      <w:r>
        <w:rPr>
          <w:color w:val="333333"/>
        </w:rPr>
        <w:t>Председатель профсоюзного комитета</w:t>
      </w:r>
    </w:p>
    <w:p w:rsidR="00D53E2A" w:rsidRDefault="00D53E2A" w:rsidP="00D53E2A">
      <w:pPr>
        <w:pStyle w:val="HTML"/>
        <w:rPr>
          <w:rFonts w:ascii="Trebuchet MS" w:hAnsi="Trebuchet MS"/>
          <w:sz w:val="18"/>
          <w:szCs w:val="18"/>
        </w:rPr>
      </w:pPr>
      <w:r>
        <w:t>____________________</w:t>
      </w:r>
    </w:p>
    <w:p w:rsidR="00D53E2A" w:rsidRDefault="00D53E2A" w:rsidP="00D53E2A">
      <w:pPr>
        <w:spacing w:after="240"/>
        <w:rPr>
          <w:rFonts w:ascii="Trebuchet MS" w:hAnsi="Trebuchet MS"/>
          <w:color w:val="333333"/>
          <w:sz w:val="18"/>
          <w:szCs w:val="18"/>
        </w:rPr>
      </w:pPr>
      <w:r>
        <w:rPr>
          <w:rFonts w:ascii="Trebuchet MS" w:hAnsi="Trebuchet MS"/>
          <w:color w:val="333333"/>
          <w:sz w:val="18"/>
          <w:szCs w:val="18"/>
        </w:rPr>
        <w:t xml:space="preserve"> </w:t>
      </w:r>
    </w:p>
    <w:p w:rsidR="00D53E2A" w:rsidRDefault="00D53E2A" w:rsidP="00D53E2A">
      <w:pPr>
        <w:spacing w:after="240"/>
        <w:rPr>
          <w:rFonts w:ascii="Trebuchet MS" w:hAnsi="Trebuchet MS"/>
          <w:color w:val="333333"/>
          <w:sz w:val="18"/>
          <w:szCs w:val="18"/>
        </w:rPr>
      </w:pPr>
    </w:p>
    <w:p w:rsidR="00D53E2A" w:rsidRPr="009C4879" w:rsidRDefault="00D53E2A" w:rsidP="00D53E2A">
      <w:pPr>
        <w:pStyle w:val="2"/>
        <w:jc w:val="center"/>
        <w:rPr>
          <w:rFonts w:ascii="Trebuchet MS" w:hAnsi="Trebuchet MS"/>
          <w:caps/>
        </w:rPr>
      </w:pPr>
      <w:r w:rsidRPr="009C4879">
        <w:rPr>
          <w:rFonts w:ascii="Trebuchet MS" w:hAnsi="Trebuchet MS"/>
          <w:caps/>
        </w:rPr>
        <w:t xml:space="preserve">ПРАВИЛА ВНУТРЕННЕГО ТРУДОВОГО РАСПОРЯДКА </w:t>
      </w:r>
      <w:r>
        <w:rPr>
          <w:rFonts w:ascii="Trebuchet MS" w:hAnsi="Trebuchet MS"/>
          <w:caps/>
        </w:rPr>
        <w:t xml:space="preserve">МБДОУ «Шланговского детского сада» </w:t>
      </w:r>
    </w:p>
    <w:p w:rsidR="00D53E2A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 xml:space="preserve">1. </w:t>
      </w:r>
      <w:proofErr w:type="gramStart"/>
      <w:r w:rsidRPr="00FA19AF">
        <w:rPr>
          <w:rFonts w:ascii="Trebuchet MS" w:hAnsi="Trebuchet MS"/>
          <w:color w:val="333333"/>
        </w:rPr>
        <w:t>Правила внутреннего трудового распорядка детского сада - локальный нормативный акт М</w:t>
      </w:r>
      <w:r>
        <w:rPr>
          <w:rFonts w:ascii="Trebuchet MS" w:hAnsi="Trebuchet MS"/>
          <w:color w:val="333333"/>
        </w:rPr>
        <w:t>Б</w:t>
      </w:r>
      <w:r w:rsidRPr="00FA19AF">
        <w:rPr>
          <w:rFonts w:ascii="Trebuchet MS" w:hAnsi="Trebuchet MS"/>
          <w:color w:val="333333"/>
        </w:rPr>
        <w:t xml:space="preserve">ДОУ </w:t>
      </w:r>
      <w:r>
        <w:rPr>
          <w:rFonts w:ascii="Trebuchet MS" w:hAnsi="Trebuchet MS"/>
          <w:color w:val="333333"/>
        </w:rPr>
        <w:t>«</w:t>
      </w:r>
      <w:proofErr w:type="spellStart"/>
      <w:r>
        <w:rPr>
          <w:rFonts w:ascii="Trebuchet MS" w:hAnsi="Trebuchet MS"/>
          <w:color w:val="333333"/>
        </w:rPr>
        <w:t>Шланговский</w:t>
      </w:r>
      <w:proofErr w:type="spellEnd"/>
      <w:r>
        <w:rPr>
          <w:rFonts w:ascii="Trebuchet MS" w:hAnsi="Trebuchet MS"/>
          <w:color w:val="333333"/>
        </w:rPr>
        <w:t xml:space="preserve"> детский сад</w:t>
      </w:r>
      <w:r w:rsidRPr="00FA19AF">
        <w:rPr>
          <w:rFonts w:ascii="Trebuchet MS" w:hAnsi="Trebuchet MS"/>
          <w:color w:val="333333"/>
        </w:rPr>
        <w:t>», регламентирующий в соответствии с трудовым законодательством РФ порядок приема и увольнения работников, основные права, обязанности и ответственность сторон трудового договора, режим работы, время отдыха, применяемые к работникам меры поощрения и взыскания, а также иные вопросы регулирования взаимоотношений в организации.</w:t>
      </w:r>
      <w:r>
        <w:rPr>
          <w:rFonts w:ascii="Trebuchet MS" w:hAnsi="Trebuchet MS"/>
          <w:color w:val="333333"/>
        </w:rPr>
        <w:t xml:space="preserve">                                         </w:t>
      </w:r>
      <w:proofErr w:type="gramEnd"/>
    </w:p>
    <w:p w:rsidR="00D53E2A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 xml:space="preserve">2. При приеме на работу администрация детского сада (далее также - "работодатель") обязана потребовать </w:t>
      </w:r>
      <w:proofErr w:type="gramStart"/>
      <w:r w:rsidRPr="00FA19AF">
        <w:rPr>
          <w:rFonts w:ascii="Trebuchet MS" w:hAnsi="Trebuchet MS"/>
          <w:color w:val="333333"/>
        </w:rPr>
        <w:t>от</w:t>
      </w:r>
      <w:proofErr w:type="gramEnd"/>
      <w:r w:rsidRPr="00FA19AF">
        <w:rPr>
          <w:rFonts w:ascii="Trebuchet MS" w:hAnsi="Trebuchet MS"/>
          <w:color w:val="333333"/>
        </w:rPr>
        <w:t xml:space="preserve"> поступающего: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паспорт или иной документ, удостоверяющий личность;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трудовую книжку, за исключением случаев, когда трудовой договор заключается впервые или работник поступает на работу на условиях совместительства;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страховое свидетельство государственного пенсионного страхования;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документы воинского учета - для военнообязанных и лиц, подлежащих призыву на военную службу;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документ о наличии педагогического образования;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предоставления медицинского заключения об отсутствии противопоказаний по состоянию здоровья для работы в ДОУ.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lastRenderedPageBreak/>
        <w:t xml:space="preserve">Трудовой договор с работником заключается в письменной форме, составляется в двух экземплярах, каждый из которых подписывается сторонами. Один экземпляр трудового договора передается работнику, другой хранится у работодателя. Трудовой договор, не оформленный надлежащим образом, считается заключенным, если работник приступил к работе с </w:t>
      </w:r>
      <w:proofErr w:type="gramStart"/>
      <w:r w:rsidRPr="00FA19AF">
        <w:rPr>
          <w:rFonts w:ascii="Trebuchet MS" w:hAnsi="Trebuchet MS"/>
          <w:color w:val="333333"/>
        </w:rPr>
        <w:t>ведома</w:t>
      </w:r>
      <w:proofErr w:type="gramEnd"/>
      <w:r w:rsidRPr="00FA19AF">
        <w:rPr>
          <w:rFonts w:ascii="Trebuchet MS" w:hAnsi="Trebuchet MS"/>
          <w:color w:val="333333"/>
        </w:rPr>
        <w:t xml:space="preserve"> или по поручению работодателя или его представителя. При фактическом допущении работника к работе работодатель обязан оформить с ним трудовой договор в письменной форме не позднее трех дней со дня фактического допущения работника к работе.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Прием на работу оформляется приказом работодателя, изданным на основании заключенного трудового договора. Содержание приказа должно соответствовать условиям заключенного трудового договора. Приказ о приеме на работу объявляется работнику под расписку в трехдневный срок со дня подписания трудового договора. По требованию работника работодатель обязан выдать ему надлежаще заверенную копию указанного приказа.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При приеме на работу работодатель обязан ознакомить работника с настоящими правилами, иными локальными нормативными актами, имеющими отношение к трудовой функции работника.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Основаниями прекращения трудового договора и увольнения работников являются: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1) соглашение сторон (ст. 78 Трудового кодекса РФ, далее - ТК РФ);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2) истечение срока трудового договора (п. 2 ст. 58 ТК РФ), за исключением случаев, когда трудовые отношения фактически продолжаются и ни одна из сторон не потребовала их прекращения;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3) расторжение трудового договора по инициативе работника (ст. 80 ТК РФ);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4) расторжение трудового договора по инициативе работодателя (ст. 81 ТК РФ);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5) перевод работника по его просьбе или с его согласия на работу к другому работодателю или переход на выборную работу (должность);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lastRenderedPageBreak/>
        <w:t>6) отказ работника от продолжения работы в связи со сменой собственника имущества организации, изменением подведомственности (подчиненности) организации либо ее реорганизацией (ст. 75 ТК РФ);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7) отказ работника от продолжения работы в связи с изменением организационных и технологических условий труда, определенных сторонами условий трудового договора (статья 74 ТК РФ);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8) отказ работника от перевода на другую работу вследствие состояния здоровья в соответствии с медицинским заключением (абзац второй ст. 73 ТК РФ);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9) отказ работника от перевода в связи с перемещением работодателя в другую местность (часть первая ст. 72.1 ТК РФ);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10) обстоятельства, не зависящие от воли сторон (ст. 83 ТК РФ);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11) нарушение установленных ТК РФ или иным федеральным законом правил заключения трудового договора, если это нарушение исключает возможность продолжения работы (ст. 84 ТК РФ);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12) повторное в течение одного года грубое нарушение устава образовательного учреждения (п. 1 ст. 336 ТК РФ);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13) применение, в том числе однократное, методов воспитания, связанных с физическим и (или) психическим насилием над личностью обучающегося, воспитанника (п. 2 ст. 336 ТК РФ).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Во всех случаях днем увольнения работника является последний день его работы.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3. Администрация детского сада обязана: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соблюдать законы и иные нормативные правовые акты, локальные нормативные акты, условия коллективного договора, соглашений и трудовых договоров;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предоставлять работникам работу, обусловленную трудовым договором;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lastRenderedPageBreak/>
        <w:t>- обеспечивать безопасность труда и условия, отвечающие требованиям охраны и гигиены труда;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обеспечивать работников оборудованием, инструментами, технической документацией и иными средствами, необходимыми для исполнения ими трудовых обязанностей;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всемерно укреплять трудовую и педагогическую дисциплину;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совершенствовать учебно-воспитательный процесс, распространять и внедрять передовой опыт работы в ДОУ;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обеспечивать работникам равную оплату за труд равной ценности;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выплачивать в полном размере причитающуюся работникам заработную плату в сроки, установленные ТК РФ, коллективным договором, правилами внутреннего трудового распорядка организации, трудовыми договорами;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обеспечивать бытовые нужды работников, связанные с исполнением ими трудовых обязанностей;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осуществлять обязательное социальное страхование работников в порядке, установленном федеральными законами;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возмещать вред, причиненный работникам в связи с исполнением ими трудовых обязанностей, а также компенсировать моральный вред в порядке и на условиях, которые установлены ТК РФ, федеральными законами и иными нормативными правовыми актами;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создавать условия, необходимые для нормального развития детей, а также обеспечивающие охрану их жизни и здоровья;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исполнять иные обязанности, предусмотренные ТК РФ, федеральными законами и иными нормативными правовыми актами, содержащими нормы трудового права, коллективным договором, соглашениями и трудовыми договорами.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lastRenderedPageBreak/>
        <w:t>Работодатель имеет право: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заключать, изменять и расторгать трудовые договоры с работниками в порядке и на условиях, которые установлены ТК РФ, иными федеральными законами;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поощрять работников за добросовестный эффективный труд;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требовать от работников исполнения ими трудовых обязанностей и бережного отношения к имуществу работодателя и других работников, соблюдения правил внутреннего трудового распорядка организации;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привлекать работников к дисциплинарной и материальной ответственности в порядке, установленном ТК РФ, иными федеральными законами.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4. Основные обязанност</w:t>
      </w:r>
      <w:r>
        <w:rPr>
          <w:rFonts w:ascii="Trebuchet MS" w:hAnsi="Trebuchet MS"/>
          <w:color w:val="333333"/>
        </w:rPr>
        <w:t>и работников детского сада</w:t>
      </w:r>
      <w:proofErr w:type="gramStart"/>
      <w:r>
        <w:rPr>
          <w:rFonts w:ascii="Trebuchet MS" w:hAnsi="Trebuchet MS"/>
          <w:color w:val="333333"/>
        </w:rPr>
        <w:t xml:space="preserve"> </w:t>
      </w:r>
      <w:r w:rsidRPr="00FA19AF">
        <w:rPr>
          <w:rFonts w:ascii="Trebuchet MS" w:hAnsi="Trebuchet MS"/>
          <w:color w:val="333333"/>
        </w:rPr>
        <w:t>:</w:t>
      </w:r>
      <w:proofErr w:type="gramEnd"/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добросовестно исполнять свои трудовые обязанности, возложенные на него трудовым договором, использовать все рабочее время для производительного труда;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соблюдать правила внутреннего трудового распорядка организации;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соблюдать трудовую дисципли</w:t>
      </w:r>
      <w:r>
        <w:rPr>
          <w:rFonts w:ascii="Trebuchet MS" w:hAnsi="Trebuchet MS"/>
          <w:color w:val="333333"/>
        </w:rPr>
        <w:t>ну - основу порядка в ДОУ, приходить на работу в 7.30 часов, уходить с работы в 16.30 часов</w:t>
      </w:r>
      <w:r w:rsidRPr="00FA19AF">
        <w:rPr>
          <w:rFonts w:ascii="Trebuchet MS" w:hAnsi="Trebuchet MS"/>
          <w:color w:val="333333"/>
        </w:rPr>
        <w:t>, все остальные работники - строго по графику;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своевременно и точно исполнять распоряжения администрации, быть вежливыми с родителями и членами коллектива, воздерживаться от действий, мешающих другим работникам выполнять их трудовые обязанности;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соблюдать требования по технике безопасности, производственной санитарии и гигиене труда, производственной охране, пользоваться средствами индивидуальной защиты;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lastRenderedPageBreak/>
        <w:t>- бережно относиться к имуществу работодателя и других работников, экономно и рационально использовать сырье, материалы, энергию и др. материальные ресурсы;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вести себя достойно, соблюдать правила этики поведения;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строго соблюдать инструкцию по охране жизни и здоровья детей, содержать в чистоте и порядке свое рабочее место;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незамедлительно сообщить работодателю либо непосредственному руководителю о возникновении ситуации, представляющей угрозу жизни и здоровью людей, сохранности имущества работодателя.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 xml:space="preserve">Работник имеет право </w:t>
      </w:r>
      <w:proofErr w:type="gramStart"/>
      <w:r w:rsidRPr="00FA19AF">
        <w:rPr>
          <w:rFonts w:ascii="Trebuchet MS" w:hAnsi="Trebuchet MS"/>
          <w:color w:val="333333"/>
        </w:rPr>
        <w:t>на</w:t>
      </w:r>
      <w:proofErr w:type="gramEnd"/>
      <w:r w:rsidRPr="00FA19AF">
        <w:rPr>
          <w:rFonts w:ascii="Trebuchet MS" w:hAnsi="Trebuchet MS"/>
          <w:color w:val="333333"/>
        </w:rPr>
        <w:t>: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заключение, изменение и расторжение трудового договора в порядке и на условиях, которые установлены ТК РФ иными федеральными законами;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предоставление ему работы, обусловленной трудовым договором;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рабочее место, соответствующее условиям, предусмотренным государственными стандартами организации и безопасности труда и коллективным договором;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отдых;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полную достоверную информацию об условиях труда и требованиях охраны труда на рабочем месте;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профессиональную подготовку, переподготовку и повышение своей квалификации в порядке, установленном ТК РФ, иными федеральными законами;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lastRenderedPageBreak/>
        <w:t>- защиту своих трудовых прав, свобод и законных интересов всеми не запрещенными законом способами;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возмещение вреда, причиненного работнику в связи с исполнением им трудовых обязанностей, и компенсацию морального вреда в порядке, установленном ТК РФ, иными федеральными законами;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обязательное социальное страхование в случаях, предусмотренных федеральными законами.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5. Работники М</w:t>
      </w:r>
      <w:r>
        <w:rPr>
          <w:rFonts w:ascii="Trebuchet MS" w:hAnsi="Trebuchet MS"/>
          <w:color w:val="333333"/>
        </w:rPr>
        <w:t>Б</w:t>
      </w:r>
      <w:r w:rsidRPr="00FA19AF">
        <w:rPr>
          <w:rFonts w:ascii="Trebuchet MS" w:hAnsi="Trebuchet MS"/>
          <w:color w:val="333333"/>
        </w:rPr>
        <w:t xml:space="preserve">ДОУ </w:t>
      </w:r>
      <w:r>
        <w:rPr>
          <w:rFonts w:ascii="Trebuchet MS" w:hAnsi="Trebuchet MS"/>
          <w:color w:val="333333"/>
        </w:rPr>
        <w:t>«</w:t>
      </w:r>
      <w:proofErr w:type="spellStart"/>
      <w:r>
        <w:rPr>
          <w:rFonts w:ascii="Trebuchet MS" w:hAnsi="Trebuchet MS"/>
          <w:color w:val="333333"/>
        </w:rPr>
        <w:t>Шланговского</w:t>
      </w:r>
      <w:proofErr w:type="spellEnd"/>
      <w:r>
        <w:rPr>
          <w:rFonts w:ascii="Trebuchet MS" w:hAnsi="Trebuchet MS"/>
          <w:color w:val="333333"/>
        </w:rPr>
        <w:t xml:space="preserve"> детского сада</w:t>
      </w:r>
      <w:r w:rsidRPr="00FA19AF">
        <w:rPr>
          <w:rFonts w:ascii="Trebuchet MS" w:hAnsi="Trebuchet MS"/>
          <w:color w:val="333333"/>
        </w:rPr>
        <w:t>» несут ответственность за сохранность жизни и здоровья детей.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6. Заведующая М</w:t>
      </w:r>
      <w:r>
        <w:rPr>
          <w:rFonts w:ascii="Trebuchet MS" w:hAnsi="Trebuchet MS"/>
          <w:color w:val="333333"/>
        </w:rPr>
        <w:t>Б</w:t>
      </w:r>
      <w:r w:rsidRPr="00FA19AF">
        <w:rPr>
          <w:rFonts w:ascii="Trebuchet MS" w:hAnsi="Trebuchet MS"/>
          <w:color w:val="333333"/>
        </w:rPr>
        <w:t>ДОУ непосредственно управляет детским садом в соответствии с лицензией, уставом и свидетельством об аккредитации. Совместно с профсоюзным комитетом, советом М</w:t>
      </w:r>
      <w:r>
        <w:rPr>
          <w:rFonts w:ascii="Trebuchet MS" w:hAnsi="Trebuchet MS"/>
          <w:color w:val="333333"/>
        </w:rPr>
        <w:t>Б</w:t>
      </w:r>
      <w:r w:rsidRPr="00FA19AF">
        <w:rPr>
          <w:rFonts w:ascii="Trebuchet MS" w:hAnsi="Trebuchet MS"/>
          <w:color w:val="333333"/>
        </w:rPr>
        <w:t>ДОУ формирует контингенты воспитанников, обеспечивает их социальную защиту. Распоряжается имеющимся имуществом, планирует и осуществляет мероприятия по охране труда в соответствии с коллективным договором, обеспечивает правила и нормы по охране труда. Организует расследование и учет несчастных случаев на производстве и во время учебно-воспитательного процесса. Производит инструктаж по охране труда со всеми вновь принимаемыми лицами, инструктаж на рабочем месте персонала детского сада. Утверждает совместно с профсоюзом инструкции по охране труда и безопасности жизнедеятельности. Составляет общий график работы персонала, контролирует его выполнение.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>
        <w:rPr>
          <w:rFonts w:ascii="Trebuchet MS" w:hAnsi="Trebuchet MS"/>
          <w:color w:val="333333"/>
        </w:rPr>
        <w:t>7</w:t>
      </w:r>
      <w:r w:rsidRPr="00FA19AF">
        <w:rPr>
          <w:rFonts w:ascii="Trebuchet MS" w:hAnsi="Trebuchet MS"/>
          <w:color w:val="333333"/>
        </w:rPr>
        <w:t xml:space="preserve">. Заведующий хозяйством осуществляет руководство работами по хозяйственному обслуживанию детского сада. Обеспечивает сохранность хозяйственного инвентаря ДОУ. Обеспечивает его восстановление и пополнение, а также соблюдение чистоты в помещениях и на территории детского сада. Принимает меры к своевременному ремонту. Обеспечивает работников канцелярскими принадлежностями и предметами хозяйственного обихода. </w:t>
      </w:r>
      <w:r w:rsidRPr="00FA19AF">
        <w:rPr>
          <w:rFonts w:ascii="Trebuchet MS" w:hAnsi="Trebuchet MS"/>
          <w:color w:val="333333"/>
        </w:rPr>
        <w:lastRenderedPageBreak/>
        <w:t>Руководит работой младшего обслуживающего персонала. Несет ответственность за организацию работы по охране труда обслуживающего персонала. Обеспечивает соблюдение требований техники безопасности при эксплуатации производственного и энергетического оборудования, материалов и механизмов. Обеспечивает правильность применения технологии складирования и хранения материальных средств. Разрабатывает инструкции по охране труда для каждой профессии рабочих и обслуживающего персонала. Проводит инструктаж персонала по охране труда на рабочем месте: повторный, последующий и внеплановый; оформляет допуск персонала к самостоятельной работе с записью в журнале регистрации инструктажа на рабочем месте. Обеспечивает работников спецодеждой. Обеспечивает соблюдение противопожарного состояния здания и сооружений. Вовремя перезаряжает огнетушители. Обеспечивает безопасное движение людей и транспорта на территории М</w:t>
      </w:r>
      <w:r>
        <w:rPr>
          <w:rFonts w:ascii="Trebuchet MS" w:hAnsi="Trebuchet MS"/>
          <w:color w:val="333333"/>
        </w:rPr>
        <w:t>Б</w:t>
      </w:r>
      <w:r w:rsidRPr="00FA19AF">
        <w:rPr>
          <w:rFonts w:ascii="Trebuchet MS" w:hAnsi="Trebuchet MS"/>
          <w:color w:val="333333"/>
        </w:rPr>
        <w:t>ДОУ.</w:t>
      </w:r>
    </w:p>
    <w:p w:rsidR="00D53E2A" w:rsidRPr="00FA19AF" w:rsidRDefault="00D53E2A" w:rsidP="00D53E2A">
      <w:pPr>
        <w:pStyle w:val="a3"/>
        <w:spacing w:line="480" w:lineRule="auto"/>
        <w:rPr>
          <w:rFonts w:ascii="Trebuchet MS" w:hAnsi="Trebuchet MS"/>
          <w:color w:val="333333"/>
        </w:rPr>
      </w:pPr>
      <w:r>
        <w:rPr>
          <w:rFonts w:ascii="Trebuchet MS" w:hAnsi="Trebuchet MS"/>
          <w:color w:val="333333"/>
        </w:rPr>
        <w:t>8</w:t>
      </w:r>
      <w:r w:rsidRPr="00FA19AF">
        <w:rPr>
          <w:rFonts w:ascii="Trebuchet MS" w:hAnsi="Trebuchet MS"/>
          <w:color w:val="333333"/>
        </w:rPr>
        <w:t>. Воспитатель планирует и организует жизнедеятельность воспитанников и их воспитание. Проводит ежедневную работу, обеспечивающую создание условий для социальной адаптации. Планирует и проводит с ними коррекционно-развивающую работу. Совместно с медработниками обеспечивает сохранение и укрепление здоровья воспитанников, проводит мероприятия, способствующие их психофизическому развитию. Организует выполнение режима дня, оказывает им помощь в организации досуга. Изучает индивидуальные способности, интересы и склонности детей, их семейные обстоятельства и жилищно-бытовые условия, поддерживает тесную связь с родителями. Участвует в работе педагогического совета и других общественных формирований ДОУ. Является обязательным участником педагогического совета независимо от смены работы. Воспитатель изучает с детьми правила и нормы по охране труда, здоровья и жизни детей, строго их соблюдает при проведении воспитательного процесса. Несет личную ответственность за обеспечение сохранности жизни и здоровья воспитанников во время их нахождения в М</w:t>
      </w:r>
      <w:r>
        <w:rPr>
          <w:rFonts w:ascii="Trebuchet MS" w:hAnsi="Trebuchet MS"/>
          <w:color w:val="333333"/>
        </w:rPr>
        <w:t>Б</w:t>
      </w:r>
      <w:r w:rsidRPr="00FA19AF">
        <w:rPr>
          <w:rFonts w:ascii="Trebuchet MS" w:hAnsi="Trebuchet MS"/>
          <w:color w:val="333333"/>
        </w:rPr>
        <w:t xml:space="preserve">ДОУ </w:t>
      </w:r>
      <w:r>
        <w:rPr>
          <w:rFonts w:ascii="Trebuchet MS" w:hAnsi="Trebuchet MS"/>
          <w:color w:val="333333"/>
        </w:rPr>
        <w:t>«</w:t>
      </w:r>
      <w:proofErr w:type="spellStart"/>
      <w:r>
        <w:rPr>
          <w:rFonts w:ascii="Trebuchet MS" w:hAnsi="Trebuchet MS"/>
          <w:color w:val="333333"/>
        </w:rPr>
        <w:t>Шланговского</w:t>
      </w:r>
      <w:proofErr w:type="spellEnd"/>
      <w:r>
        <w:rPr>
          <w:rFonts w:ascii="Trebuchet MS" w:hAnsi="Trebuchet MS"/>
          <w:color w:val="333333"/>
        </w:rPr>
        <w:t xml:space="preserve"> детского сада»</w:t>
      </w:r>
      <w:proofErr w:type="gramStart"/>
      <w:r>
        <w:rPr>
          <w:rFonts w:ascii="Trebuchet MS" w:hAnsi="Trebuchet MS"/>
          <w:color w:val="333333"/>
        </w:rPr>
        <w:t xml:space="preserve"> </w:t>
      </w:r>
      <w:r w:rsidRPr="00FA19AF">
        <w:rPr>
          <w:rFonts w:ascii="Trebuchet MS" w:hAnsi="Trebuchet MS"/>
          <w:color w:val="333333"/>
        </w:rPr>
        <w:t>,</w:t>
      </w:r>
      <w:proofErr w:type="gramEnd"/>
      <w:r w:rsidRPr="00FA19AF">
        <w:rPr>
          <w:rFonts w:ascii="Trebuchet MS" w:hAnsi="Trebuchet MS"/>
          <w:color w:val="333333"/>
        </w:rPr>
        <w:t xml:space="preserve"> во время </w:t>
      </w:r>
      <w:r w:rsidRPr="00FA19AF">
        <w:rPr>
          <w:rFonts w:ascii="Trebuchet MS" w:hAnsi="Trebuchet MS"/>
          <w:color w:val="333333"/>
        </w:rPr>
        <w:lastRenderedPageBreak/>
        <w:t>экскурсий и походов (которые предварительно планируются и проводятся только с разрешения заведующего(щей). Немедленно сообщает руководителю учреждения о происшедшем несчастном случае, принимает меры по оказанию помощи пострадавшим. Составляет план св</w:t>
      </w:r>
      <w:r>
        <w:rPr>
          <w:rFonts w:ascii="Trebuchet MS" w:hAnsi="Trebuchet MS"/>
          <w:color w:val="333333"/>
        </w:rPr>
        <w:t>оей возрастной группы на неделю.</w:t>
      </w:r>
      <w:r w:rsidRPr="00FA19AF">
        <w:rPr>
          <w:rFonts w:ascii="Trebuchet MS" w:hAnsi="Trebuchet MS"/>
          <w:color w:val="333333"/>
        </w:rPr>
        <w:t xml:space="preserve"> </w:t>
      </w:r>
      <w:proofErr w:type="gramStart"/>
      <w:r w:rsidRPr="00FA19AF">
        <w:rPr>
          <w:rFonts w:ascii="Trebuchet MS" w:hAnsi="Trebuchet MS"/>
          <w:color w:val="333333"/>
        </w:rPr>
        <w:t>Обязан</w:t>
      </w:r>
      <w:proofErr w:type="gramEnd"/>
      <w:r w:rsidRPr="00FA19AF">
        <w:rPr>
          <w:rFonts w:ascii="Trebuchet MS" w:hAnsi="Trebuchet MS"/>
          <w:color w:val="333333"/>
        </w:rPr>
        <w:t xml:space="preserve"> тщательно готовитьс</w:t>
      </w:r>
      <w:r>
        <w:rPr>
          <w:rFonts w:ascii="Trebuchet MS" w:hAnsi="Trebuchet MS"/>
          <w:color w:val="333333"/>
        </w:rPr>
        <w:t>я к занятиям.</w:t>
      </w:r>
      <w:r w:rsidRPr="00FA19AF">
        <w:rPr>
          <w:rFonts w:ascii="Trebuchet MS" w:hAnsi="Trebuchet MS"/>
          <w:color w:val="333333"/>
        </w:rPr>
        <w:t xml:space="preserve"> Не отдавать детей посторонним лицам, детям школьного возраста. Отдавать детей только по доверенности, заверенной нотариусом (для посторонних лиц, забирающих ребенка).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 xml:space="preserve">Продолжительность очередного отпуска воспитателя - 42 </w:t>
      </w:r>
      <w:proofErr w:type="gramStart"/>
      <w:r w:rsidRPr="00FA19AF">
        <w:rPr>
          <w:rFonts w:ascii="Trebuchet MS" w:hAnsi="Trebuchet MS"/>
          <w:color w:val="333333"/>
        </w:rPr>
        <w:t>календарных</w:t>
      </w:r>
      <w:proofErr w:type="gramEnd"/>
      <w:r w:rsidRPr="00FA19AF">
        <w:rPr>
          <w:rFonts w:ascii="Trebuchet MS" w:hAnsi="Trebuchet MS"/>
          <w:color w:val="333333"/>
        </w:rPr>
        <w:t xml:space="preserve"> дня.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>
        <w:rPr>
          <w:rFonts w:ascii="Trebuchet MS" w:hAnsi="Trebuchet MS"/>
          <w:color w:val="333333"/>
        </w:rPr>
        <w:t xml:space="preserve"> 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>
        <w:rPr>
          <w:rFonts w:ascii="Trebuchet MS" w:hAnsi="Trebuchet MS"/>
          <w:color w:val="333333"/>
        </w:rPr>
        <w:t>9</w:t>
      </w:r>
      <w:r w:rsidRPr="00FA19AF">
        <w:rPr>
          <w:rFonts w:ascii="Trebuchet MS" w:hAnsi="Trebuchet MS"/>
          <w:color w:val="333333"/>
        </w:rPr>
        <w:t>. Повар М</w:t>
      </w:r>
      <w:r>
        <w:rPr>
          <w:rFonts w:ascii="Trebuchet MS" w:hAnsi="Trebuchet MS"/>
          <w:color w:val="333333"/>
        </w:rPr>
        <w:t>Б</w:t>
      </w:r>
      <w:r w:rsidRPr="00FA19AF">
        <w:rPr>
          <w:rFonts w:ascii="Trebuchet MS" w:hAnsi="Trebuchet MS"/>
          <w:color w:val="333333"/>
        </w:rPr>
        <w:t>Д</w:t>
      </w:r>
      <w:r>
        <w:rPr>
          <w:rFonts w:ascii="Trebuchet MS" w:hAnsi="Trebuchet MS"/>
          <w:color w:val="333333"/>
        </w:rPr>
        <w:t>ОУ</w:t>
      </w:r>
      <w:r w:rsidRPr="00FA19AF">
        <w:rPr>
          <w:rFonts w:ascii="Trebuchet MS" w:hAnsi="Trebuchet MS"/>
          <w:color w:val="333333"/>
        </w:rPr>
        <w:t xml:space="preserve"> обеспечивает своевременное, в соответствии с режимом ДОУ, доброкачественное приготовление пищи. Точно по весу принимает продукты из кладовой, отвечает за их правильное хранение и расходование. Обеспечивает гигиеническую обработку продуктов, отпуск готовой пищи детям в соответствии с возрастной нормой. </w:t>
      </w:r>
      <w:proofErr w:type="gramStart"/>
      <w:r w:rsidRPr="00FA19AF">
        <w:rPr>
          <w:rFonts w:ascii="Trebuchet MS" w:hAnsi="Trebuchet MS"/>
          <w:color w:val="333333"/>
        </w:rPr>
        <w:t>Обязан</w:t>
      </w:r>
      <w:proofErr w:type="gramEnd"/>
      <w:r w:rsidRPr="00FA19AF">
        <w:rPr>
          <w:rFonts w:ascii="Trebuchet MS" w:hAnsi="Trebuchet MS"/>
          <w:color w:val="333333"/>
        </w:rPr>
        <w:t xml:space="preserve"> знать нормы питания, основные правила приготовления детского питания.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>
        <w:rPr>
          <w:rFonts w:ascii="Trebuchet MS" w:hAnsi="Trebuchet MS"/>
          <w:color w:val="333333"/>
        </w:rPr>
        <w:t>10</w:t>
      </w:r>
      <w:r w:rsidRPr="00FA19AF">
        <w:rPr>
          <w:rFonts w:ascii="Trebuchet MS" w:hAnsi="Trebuchet MS"/>
          <w:color w:val="333333"/>
        </w:rPr>
        <w:t>. Конкретные обязанности работников определяются должностными инструкциями, разработанными с учетом условий работы в основном месте администрацией совместно с профсоюзным комитетом на основе квалификационных характеристик, настоящих правил и утвержденными заведующей М</w:t>
      </w:r>
      <w:r>
        <w:rPr>
          <w:rFonts w:ascii="Trebuchet MS" w:hAnsi="Trebuchet MS"/>
          <w:color w:val="333333"/>
        </w:rPr>
        <w:t>БДОУ</w:t>
      </w:r>
      <w:r w:rsidRPr="00FA19AF">
        <w:rPr>
          <w:rFonts w:ascii="Trebuchet MS" w:hAnsi="Trebuchet MS"/>
          <w:color w:val="333333"/>
        </w:rPr>
        <w:t>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>
        <w:rPr>
          <w:rFonts w:ascii="Trebuchet MS" w:hAnsi="Trebuchet MS"/>
          <w:color w:val="333333"/>
        </w:rPr>
        <w:t>11</w:t>
      </w:r>
      <w:r w:rsidRPr="00FA19AF">
        <w:rPr>
          <w:rFonts w:ascii="Trebuchet MS" w:hAnsi="Trebuchet MS"/>
          <w:color w:val="333333"/>
        </w:rPr>
        <w:t>. В М</w:t>
      </w:r>
      <w:r>
        <w:rPr>
          <w:rFonts w:ascii="Trebuchet MS" w:hAnsi="Trebuchet MS"/>
          <w:color w:val="333333"/>
        </w:rPr>
        <w:t>БДОУ «</w:t>
      </w:r>
      <w:proofErr w:type="spellStart"/>
      <w:r>
        <w:rPr>
          <w:rFonts w:ascii="Trebuchet MS" w:hAnsi="Trebuchet MS"/>
          <w:color w:val="333333"/>
        </w:rPr>
        <w:t>Шланговский</w:t>
      </w:r>
      <w:proofErr w:type="spellEnd"/>
      <w:r>
        <w:rPr>
          <w:rFonts w:ascii="Trebuchet MS" w:hAnsi="Trebuchet MS"/>
          <w:color w:val="333333"/>
        </w:rPr>
        <w:t xml:space="preserve"> детский сад</w:t>
      </w:r>
      <w:r w:rsidRPr="00FA19AF">
        <w:rPr>
          <w:rFonts w:ascii="Trebuchet MS" w:hAnsi="Trebuchet MS"/>
          <w:color w:val="333333"/>
        </w:rPr>
        <w:t>» установлена шести</w:t>
      </w:r>
      <w:r>
        <w:rPr>
          <w:rFonts w:ascii="Trebuchet MS" w:hAnsi="Trebuchet MS"/>
          <w:color w:val="333333"/>
        </w:rPr>
        <w:t>дневная рабочая неделя, с 9-часовым пребыванием</w:t>
      </w:r>
      <w:r w:rsidRPr="00FA19AF">
        <w:rPr>
          <w:rFonts w:ascii="Trebuchet MS" w:hAnsi="Trebuchet MS"/>
          <w:color w:val="333333"/>
        </w:rPr>
        <w:t xml:space="preserve"> детей в ДОУ. Продолжительность рабочего времени дл</w:t>
      </w:r>
      <w:r>
        <w:rPr>
          <w:rFonts w:ascii="Trebuchet MS" w:hAnsi="Trebuchet MS"/>
          <w:color w:val="333333"/>
        </w:rPr>
        <w:t xml:space="preserve">я педагогического </w:t>
      </w:r>
      <w:r w:rsidRPr="00FA19AF">
        <w:rPr>
          <w:rFonts w:ascii="Trebuchet MS" w:hAnsi="Trebuchet MS"/>
          <w:color w:val="333333"/>
        </w:rPr>
        <w:t xml:space="preserve">и обслуживающего персонала определяется графиком сменности, утвержденным заведующей ДОУ по согласованию с ПК. График работы должен быть объявлен работнику под расписку. Питание </w:t>
      </w:r>
      <w:r w:rsidRPr="00FA19AF">
        <w:rPr>
          <w:rFonts w:ascii="Trebuchet MS" w:hAnsi="Trebuchet MS"/>
          <w:color w:val="333333"/>
        </w:rPr>
        <w:lastRenderedPageBreak/>
        <w:t xml:space="preserve">воспитателей организуется за 30 минут до начала работы или после ее окончания, либо вместе с детьми, или во время сна. Воспитателям и помощникам воспитателей запрещается оставлять работу до </w:t>
      </w:r>
      <w:proofErr w:type="gramStart"/>
      <w:r w:rsidRPr="00FA19AF">
        <w:rPr>
          <w:rFonts w:ascii="Trebuchet MS" w:hAnsi="Trebuchet MS"/>
          <w:color w:val="333333"/>
        </w:rPr>
        <w:t>прихода</w:t>
      </w:r>
      <w:proofErr w:type="gramEnd"/>
      <w:r w:rsidRPr="00FA19AF">
        <w:rPr>
          <w:rFonts w:ascii="Trebuchet MS" w:hAnsi="Trebuchet MS"/>
          <w:color w:val="333333"/>
        </w:rPr>
        <w:t xml:space="preserve"> сменяющего работника. В случае неявки сменяющего работника воспитатель заявляет об этом заведующей или лицу, его (ее) замещающему, которые примут меры и заменят другим работником. Воспитателям и другим работникам ДОУ, которые остались с детьми, запрещается оставлять детей без присмотра.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>
        <w:rPr>
          <w:rFonts w:ascii="Trebuchet MS" w:hAnsi="Trebuchet MS"/>
          <w:color w:val="333333"/>
        </w:rPr>
        <w:t>12</w:t>
      </w:r>
      <w:r w:rsidRPr="00FA19AF">
        <w:rPr>
          <w:rFonts w:ascii="Trebuchet MS" w:hAnsi="Trebuchet MS"/>
          <w:color w:val="333333"/>
        </w:rPr>
        <w:t>. Очередность предоставления отпуска устанавливается зав. М</w:t>
      </w:r>
      <w:r>
        <w:rPr>
          <w:rFonts w:ascii="Trebuchet MS" w:hAnsi="Trebuchet MS"/>
          <w:color w:val="333333"/>
        </w:rPr>
        <w:t>Б</w:t>
      </w:r>
      <w:r w:rsidRPr="00FA19AF">
        <w:rPr>
          <w:rFonts w:ascii="Trebuchet MS" w:hAnsi="Trebuchet MS"/>
          <w:color w:val="333333"/>
        </w:rPr>
        <w:t>ДОУ по согласованию с профсоюзным комитетом с учетом необходимого обеспечения нормального хода работы</w:t>
      </w:r>
      <w:r>
        <w:rPr>
          <w:rFonts w:ascii="Trebuchet MS" w:hAnsi="Trebuchet MS"/>
          <w:color w:val="333333"/>
        </w:rPr>
        <w:t xml:space="preserve"> ДОУ. 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>
        <w:rPr>
          <w:rFonts w:ascii="Trebuchet MS" w:hAnsi="Trebuchet MS"/>
          <w:color w:val="333333"/>
        </w:rPr>
        <w:t>13</w:t>
      </w:r>
      <w:r w:rsidRPr="00FA19AF">
        <w:rPr>
          <w:rFonts w:ascii="Trebuchet MS" w:hAnsi="Trebuchet MS"/>
          <w:color w:val="333333"/>
        </w:rPr>
        <w:t>. Воспитателям и другим работникам ДОУ запрещается: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изменять по своему усмотрению график сменности;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удлинять или сокращать продолжительность занятий с детьми и перерывы между ними;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оставлять детей без присмотра;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отдавать детей лицам в нетрезвом состоянии, детям школьного возраста, отпускать одних по просьбе родителей. Отдавать детей можно по заявлению родителей, заверенному нотариусом;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допускать присутствие в группах посторонних лиц и детей школьного возраста;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говорить на повышенных тонах, браниться, выражаться нецензурными словами.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>
        <w:rPr>
          <w:rFonts w:ascii="Trebuchet MS" w:hAnsi="Trebuchet MS"/>
          <w:color w:val="333333"/>
        </w:rPr>
        <w:t>14</w:t>
      </w:r>
      <w:r w:rsidRPr="00FA19AF">
        <w:rPr>
          <w:rFonts w:ascii="Trebuchet MS" w:hAnsi="Trebuchet MS"/>
          <w:color w:val="333333"/>
        </w:rPr>
        <w:t>. Поощрения за успехи в работе: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объявление благодарности;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выдача премии;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lastRenderedPageBreak/>
        <w:t>- награждение ценным подарком;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награждение почетными грамотами.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Поощрения объявляются в приказе, доводятся до сведения всего коллектива и заносятся в трудовую книжку.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>
        <w:rPr>
          <w:rFonts w:ascii="Trebuchet MS" w:hAnsi="Trebuchet MS"/>
          <w:color w:val="333333"/>
        </w:rPr>
        <w:t>15</w:t>
      </w:r>
      <w:r w:rsidRPr="00FA19AF">
        <w:rPr>
          <w:rFonts w:ascii="Trebuchet MS" w:hAnsi="Trebuchet MS"/>
          <w:color w:val="333333"/>
        </w:rPr>
        <w:t>. Дисциплинарные взыскания.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За нарушение трудовой дисциплины заведующая М</w:t>
      </w:r>
      <w:r>
        <w:rPr>
          <w:rFonts w:ascii="Trebuchet MS" w:hAnsi="Trebuchet MS"/>
          <w:color w:val="333333"/>
        </w:rPr>
        <w:t>Б</w:t>
      </w:r>
      <w:r w:rsidRPr="00FA19AF">
        <w:rPr>
          <w:rFonts w:ascii="Trebuchet MS" w:hAnsi="Trebuchet MS"/>
          <w:color w:val="333333"/>
        </w:rPr>
        <w:t>ДОУ применяют следующие дисциплинарные взыскания: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замечание;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выговор;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- увольнение.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>
        <w:rPr>
          <w:rFonts w:ascii="Trebuchet MS" w:hAnsi="Trebuchet MS"/>
          <w:color w:val="333333"/>
        </w:rPr>
        <w:t>16</w:t>
      </w:r>
      <w:r w:rsidRPr="00FA19AF">
        <w:rPr>
          <w:rFonts w:ascii="Trebuchet MS" w:hAnsi="Trebuchet MS"/>
          <w:color w:val="333333"/>
        </w:rPr>
        <w:t>. Материальная ответственность сторон трудового договора (работников и работодателя).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Работодатель или работник, причинивший ущерб другой стороне, возмещает этот ущерб в соответствии с ТК РФ и иными федеральными законами. Материальная ответственность стороны трудового договора наступает за ущерб, причиненный ею другой стороне этого договора в результате ее виновного противоправного поведения (действий или бездействия), если иное не предусмотрено ТК РФ или иными федеральными законами. Каждая из сторон трудового договора обязана доказать размер причиненного ей ущерба.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>
        <w:rPr>
          <w:rFonts w:ascii="Trebuchet MS" w:hAnsi="Trebuchet MS"/>
          <w:color w:val="333333"/>
        </w:rPr>
        <w:t>17</w:t>
      </w:r>
      <w:r w:rsidRPr="00FA19AF">
        <w:rPr>
          <w:rFonts w:ascii="Trebuchet MS" w:hAnsi="Trebuchet MS"/>
          <w:color w:val="333333"/>
        </w:rPr>
        <w:t>. Правила внутреннего трудового распорядка полностью вывешиваются в ДОУ в специально отведенном для информации месте.</w:t>
      </w:r>
    </w:p>
    <w:p w:rsidR="00D53E2A" w:rsidRPr="00FA19AF" w:rsidRDefault="00D53E2A" w:rsidP="00D53E2A">
      <w:pPr>
        <w:spacing w:after="240"/>
        <w:rPr>
          <w:rFonts w:ascii="Trebuchet MS" w:hAnsi="Trebuchet MS"/>
          <w:color w:val="333333"/>
        </w:rPr>
      </w:pPr>
    </w:p>
    <w:p w:rsidR="00D53E2A" w:rsidRPr="00FA19AF" w:rsidRDefault="00D53E2A" w:rsidP="00D53E2A">
      <w:pPr>
        <w:pStyle w:val="a3"/>
        <w:jc w:val="center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 xml:space="preserve">С ПРАВИЛАМИ ВНУТРЕННЕГО ТРУДОВОГО РАСПОРЯДКА </w:t>
      </w:r>
      <w:proofErr w:type="gramStart"/>
      <w:r w:rsidRPr="00FA19AF">
        <w:rPr>
          <w:rFonts w:ascii="Trebuchet MS" w:hAnsi="Trebuchet MS"/>
          <w:color w:val="333333"/>
        </w:rPr>
        <w:t>ОЗНАКОМЛЕНЫ</w:t>
      </w:r>
      <w:proofErr w:type="gramEnd"/>
      <w:r w:rsidRPr="00FA19AF">
        <w:rPr>
          <w:rFonts w:ascii="Trebuchet MS" w:hAnsi="Trebuchet MS"/>
          <w:color w:val="333333"/>
        </w:rPr>
        <w:t>:</w:t>
      </w:r>
    </w:p>
    <w:p w:rsidR="00D53E2A" w:rsidRPr="00FA19AF" w:rsidRDefault="00D53E2A" w:rsidP="00D53E2A">
      <w:pPr>
        <w:spacing w:after="240"/>
        <w:rPr>
          <w:rFonts w:ascii="Trebuchet MS" w:hAnsi="Trebuchet MS"/>
          <w:color w:val="333333"/>
        </w:rPr>
      </w:pP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 w:rsidRPr="00FA19AF">
        <w:rPr>
          <w:rFonts w:ascii="Trebuchet MS" w:hAnsi="Trebuchet MS"/>
          <w:color w:val="333333"/>
        </w:rPr>
        <w:t>Заведующая М</w:t>
      </w:r>
      <w:r>
        <w:rPr>
          <w:rFonts w:ascii="Trebuchet MS" w:hAnsi="Trebuchet MS"/>
          <w:color w:val="333333"/>
        </w:rPr>
        <w:t>Б</w:t>
      </w:r>
      <w:r w:rsidRPr="00FA19AF">
        <w:rPr>
          <w:rFonts w:ascii="Trebuchet MS" w:hAnsi="Trebuchet MS"/>
          <w:color w:val="333333"/>
        </w:rPr>
        <w:t xml:space="preserve">ДОУ </w:t>
      </w:r>
      <w:r>
        <w:rPr>
          <w:rFonts w:ascii="Trebuchet MS" w:hAnsi="Trebuchet MS"/>
          <w:color w:val="333333"/>
        </w:rPr>
        <w:t xml:space="preserve"> 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>
        <w:rPr>
          <w:rFonts w:ascii="Trebuchet MS" w:hAnsi="Trebuchet MS"/>
          <w:color w:val="333333"/>
        </w:rPr>
        <w:t>В</w:t>
      </w:r>
      <w:r w:rsidRPr="00FA19AF">
        <w:rPr>
          <w:rFonts w:ascii="Trebuchet MS" w:hAnsi="Trebuchet MS"/>
          <w:color w:val="333333"/>
        </w:rPr>
        <w:t>оспитатель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>
        <w:rPr>
          <w:rFonts w:ascii="Trebuchet MS" w:hAnsi="Trebuchet MS"/>
          <w:color w:val="333333"/>
        </w:rPr>
        <w:t>Мл</w:t>
      </w:r>
      <w:proofErr w:type="gramStart"/>
      <w:r>
        <w:rPr>
          <w:rFonts w:ascii="Trebuchet MS" w:hAnsi="Trebuchet MS"/>
          <w:color w:val="333333"/>
        </w:rPr>
        <w:t>.</w:t>
      </w:r>
      <w:proofErr w:type="gramEnd"/>
      <w:r>
        <w:rPr>
          <w:rFonts w:ascii="Trebuchet MS" w:hAnsi="Trebuchet MS"/>
          <w:color w:val="333333"/>
        </w:rPr>
        <w:t xml:space="preserve"> </w:t>
      </w:r>
      <w:proofErr w:type="gramStart"/>
      <w:r>
        <w:rPr>
          <w:rFonts w:ascii="Trebuchet MS" w:hAnsi="Trebuchet MS"/>
          <w:color w:val="333333"/>
        </w:rPr>
        <w:t>в</w:t>
      </w:r>
      <w:proofErr w:type="gramEnd"/>
      <w:r>
        <w:rPr>
          <w:rFonts w:ascii="Trebuchet MS" w:hAnsi="Trebuchet MS"/>
          <w:color w:val="333333"/>
        </w:rPr>
        <w:t>оспитатель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  <w:r>
        <w:rPr>
          <w:rFonts w:ascii="Trebuchet MS" w:hAnsi="Trebuchet MS"/>
          <w:color w:val="333333"/>
        </w:rPr>
        <w:t>Повар</w:t>
      </w: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</w:p>
    <w:p w:rsidR="00D53E2A" w:rsidRPr="00FA19AF" w:rsidRDefault="00D53E2A" w:rsidP="00D53E2A">
      <w:pPr>
        <w:spacing w:after="240"/>
        <w:rPr>
          <w:rFonts w:ascii="Trebuchet MS" w:hAnsi="Trebuchet MS"/>
          <w:color w:val="333333"/>
        </w:rPr>
      </w:pPr>
    </w:p>
    <w:p w:rsidR="00D53E2A" w:rsidRPr="00FA19AF" w:rsidRDefault="00D53E2A" w:rsidP="00D53E2A">
      <w:pPr>
        <w:pStyle w:val="a3"/>
        <w:rPr>
          <w:rFonts w:ascii="Trebuchet MS" w:hAnsi="Trebuchet MS"/>
          <w:color w:val="333333"/>
        </w:rPr>
      </w:pPr>
    </w:p>
    <w:p w:rsidR="00D53E2A" w:rsidRPr="00FA19AF" w:rsidRDefault="00D53E2A" w:rsidP="00D53E2A">
      <w:r w:rsidRPr="00FA19AF">
        <w:rPr>
          <w:rFonts w:ascii="Trebuchet MS" w:hAnsi="Trebuchet MS"/>
          <w:color w:val="333333"/>
        </w:rPr>
        <w:br/>
      </w:r>
      <w:r w:rsidRPr="00FA19AF">
        <w:rPr>
          <w:rFonts w:ascii="Trebuchet MS" w:hAnsi="Trebuchet MS"/>
          <w:color w:val="333333"/>
        </w:rPr>
        <w:br/>
      </w:r>
      <w:r w:rsidRPr="00FA19AF">
        <w:rPr>
          <w:rFonts w:ascii="Trebuchet MS" w:hAnsi="Trebuchet MS"/>
          <w:color w:val="333333"/>
        </w:rPr>
        <w:br/>
      </w:r>
    </w:p>
    <w:p w:rsidR="006B6C4C" w:rsidRDefault="006B6C4C"/>
    <w:sectPr w:rsidR="006B6C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53E2A"/>
    <w:rsid w:val="006B6C4C"/>
    <w:rsid w:val="00D53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D53E2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333333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53E2A"/>
    <w:rPr>
      <w:rFonts w:ascii="Times New Roman" w:eastAsia="Times New Roman" w:hAnsi="Times New Roman" w:cs="Times New Roman"/>
      <w:b/>
      <w:bCs/>
      <w:color w:val="333333"/>
      <w:sz w:val="36"/>
      <w:szCs w:val="36"/>
    </w:rPr>
  </w:style>
  <w:style w:type="paragraph" w:styleId="a3">
    <w:name w:val="Normal (Web)"/>
    <w:basedOn w:val="a"/>
    <w:rsid w:val="00D53E2A"/>
    <w:pPr>
      <w:spacing w:before="100" w:beforeAutospacing="1" w:after="360" w:line="432" w:lineRule="atLeas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rsid w:val="00D53E2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D53E2A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2494</Words>
  <Characters>14217</Characters>
  <Application>Microsoft Office Word</Application>
  <DocSecurity>0</DocSecurity>
  <Lines>118</Lines>
  <Paragraphs>33</Paragraphs>
  <ScaleCrop>false</ScaleCrop>
  <Company/>
  <LinksUpToDate>false</LinksUpToDate>
  <CharactersWithSpaces>16678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2</cp:revision>
  <dcterms:created xsi:type="dcterms:W3CDTF">2014-02-04T09:35:00Z</dcterms:created>
  <dcterms:modified xsi:type="dcterms:W3CDTF">2014-02-04T09:43:00Z</dcterms:modified>
</cp:coreProperties>
</file>